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0"/>
          <w:szCs w:val="40"/>
        </w:rPr>
      </w:pPr>
      <w:r>
        <w:rPr>
          <w:sz w:val="40"/>
          <w:szCs w:val="40"/>
        </w:rPr>
        <w:t>РОЗЫГРЫШ ПРИЗОВ</w:t>
      </w:r>
    </w:p>
    <w:p>
      <w:pPr>
        <w:pStyle w:val="7"/>
        <w:numPr>
          <w:ilvl w:val="0"/>
          <w:numId w:val="1"/>
        </w:numPr>
      </w:pPr>
      <w:r>
        <w:t>Откройте Яндекс. Карты</w:t>
      </w:r>
    </w:p>
    <w:p>
      <w:pPr>
        <w:pStyle w:val="7"/>
        <w:numPr>
          <w:ilvl w:val="0"/>
          <w:numId w:val="1"/>
        </w:numPr>
      </w:pPr>
      <w:r>
        <w:t>В поиске введите «Голден Гросс». Вам предложат открыть карточку ЮЦ «Голден Гросс»</w:t>
      </w:r>
    </w:p>
    <w:p>
      <w:pPr>
        <w:pStyle w:val="7"/>
        <w:numPr>
          <w:ilvl w:val="0"/>
          <w:numId w:val="1"/>
        </w:numPr>
      </w:pPr>
      <w:r>
        <w:t>Нажмите на название «Ювелирный центр Голден Гросс» (см. Рис. 1.)</w:t>
      </w:r>
    </w:p>
    <w:p>
      <w:pPr>
        <w:pStyle w:val="7"/>
        <w:numPr>
          <w:ilvl w:val="0"/>
          <w:numId w:val="1"/>
        </w:numPr>
      </w:pPr>
      <w:r>
        <w:t>После открытия карточки организации, пролистайте вниз до вопроса «Вы посещали это место?» и нажмите «ДА» (см. Рис. 2.)</w:t>
      </w:r>
    </w:p>
    <w:p>
      <w:pPr>
        <w:pStyle w:val="7"/>
        <w:numPr>
          <w:ilvl w:val="0"/>
          <w:numId w:val="1"/>
        </w:numPr>
      </w:pPr>
      <w:r>
        <w:t xml:space="preserve">Вам нужно оценить место, написать комментарий (см. Рис. 3.) и отправить. (Комментарий должен не нарушать правила Яндекса </w:t>
      </w:r>
    </w:p>
    <w:p>
      <w:pPr>
        <w:pStyle w:val="7"/>
        <w:numPr>
          <w:ilvl w:val="0"/>
          <w:numId w:val="1"/>
        </w:numPr>
      </w:pPr>
      <w:r>
        <w:t>После размещения вашего отзыва, ваш логин, номер телефона и текст комментария Вам нужно отправить на почту</w:t>
      </w:r>
      <w:r>
        <w:rPr>
          <w:rFonts w:hint="default"/>
          <w:lang w:val="ru-RU"/>
        </w:rPr>
        <w:t xml:space="preserve"> </w:t>
      </w:r>
      <w:r>
        <w:rPr>
          <w:rFonts w:hint="default"/>
          <w:lang w:val="en-US"/>
        </w:rPr>
        <w:t>nazar.goldengross@gmail.com</w:t>
      </w:r>
      <w:r>
        <w:t xml:space="preserve"> (</w:t>
      </w:r>
      <w:r>
        <w:rPr>
          <w:lang w:val="en-US"/>
        </w:rPr>
        <w:t> </w:t>
      </w:r>
      <w:r>
        <w:t xml:space="preserve">см. Рис.4). </w:t>
      </w:r>
      <w:bookmarkStart w:id="0" w:name="_GoBack"/>
      <w:bookmarkEnd w:id="0"/>
    </w:p>
    <w:p/>
    <w:p>
      <w:r>
        <w:t xml:space="preserve">                      Рис. 1.                                                             Рис. 2.                                                          Рис. 3.                                                           Рис. 4.</w:t>
      </w:r>
    </w:p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29845</wp:posOffset>
            </wp:positionV>
            <wp:extent cx="2112645" cy="4575810"/>
            <wp:effectExtent l="25400" t="25400" r="20955" b="215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457581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7271385</wp:posOffset>
            </wp:positionH>
            <wp:positionV relativeFrom="paragraph">
              <wp:posOffset>25400</wp:posOffset>
            </wp:positionV>
            <wp:extent cx="2112645" cy="4575810"/>
            <wp:effectExtent l="25400" t="25400" r="20955" b="215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457581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31115</wp:posOffset>
            </wp:positionV>
            <wp:extent cx="2112645" cy="4574540"/>
            <wp:effectExtent l="25400" t="25400" r="20955" b="2286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457454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22860</wp:posOffset>
            </wp:positionV>
            <wp:extent cx="2112645" cy="4575175"/>
            <wp:effectExtent l="25400" t="25400" r="20955" b="222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45751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>
      <w:r>
        <w:t>Правила розыгрыша</w:t>
      </w:r>
    </w:p>
    <w:sectPr>
      <w:pgSz w:w="16840" w:h="11900" w:orient="landscape"/>
      <w:pgMar w:top="794" w:right="1077" w:bottom="1077" w:left="107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037DB"/>
    <w:multiLevelType w:val="multilevel"/>
    <w:tmpl w:val="7BD037D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83"/>
    <w:rsid w:val="00136867"/>
    <w:rsid w:val="00150A4A"/>
    <w:rsid w:val="00165E22"/>
    <w:rsid w:val="001A1560"/>
    <w:rsid w:val="00433D40"/>
    <w:rsid w:val="006733BF"/>
    <w:rsid w:val="00754E27"/>
    <w:rsid w:val="00860A9D"/>
    <w:rsid w:val="008F498C"/>
    <w:rsid w:val="00AD105B"/>
    <w:rsid w:val="00C41173"/>
    <w:rsid w:val="00D176B1"/>
    <w:rsid w:val="00E80683"/>
    <w:rsid w:val="00ED572E"/>
    <w:rsid w:val="25EB58C2"/>
    <w:rsid w:val="3A47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677"/>
        <w:tab w:val="right" w:pos="9355"/>
      </w:tabs>
    </w:p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Unresolved Mention"/>
    <w:basedOn w:val="4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Верхний колонтитул Знак"/>
    <w:basedOn w:val="4"/>
    <w:link w:val="2"/>
    <w:uiPriority w:val="99"/>
  </w:style>
  <w:style w:type="character" w:customStyle="1" w:styleId="10">
    <w:name w:val="Нижний колонтитул Знак"/>
    <w:basedOn w:val="4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357F62-CA06-614D-9D4C-7B2638F1A4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754</Characters>
  <Lines>6</Lines>
  <Paragraphs>1</Paragraphs>
  <TotalTime>83</TotalTime>
  <ScaleCrop>false</ScaleCrop>
  <LinksUpToDate>false</LinksUpToDate>
  <CharactersWithSpaces>885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2020-02-03T09:38:00Z</dcterms:created>
  <dc:creator>Microsoft Office User</dc:creator>
  <cp:lastModifiedBy>Kingsoft Corporation</cp:lastModifiedBy>
  <dcterms:modified xsi:type="dcterms:W3CDTF">2020-02-11T13:16:13Z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